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DA" w:rsidRPr="00AB7DDA" w:rsidRDefault="00AB7DDA" w:rsidP="00AB7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B7DDA">
        <w:rPr>
          <w:rFonts w:ascii="Times New Roman" w:eastAsia="Times New Roman" w:hAnsi="Times New Roman" w:cs="Times New Roman"/>
          <w:b/>
          <w:bCs/>
          <w:sz w:val="36"/>
          <w:szCs w:val="36"/>
        </w:rPr>
        <w:t>Finančný rok - všetky roky</w:t>
      </w:r>
    </w:p>
    <w:tbl>
      <w:tblPr>
        <w:tblW w:w="9300" w:type="dxa"/>
        <w:tblCellSpacing w:w="15" w:type="dxa"/>
        <w:tblCellMar>
          <w:top w:w="30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1215"/>
        <w:gridCol w:w="1200"/>
        <w:gridCol w:w="1220"/>
        <w:gridCol w:w="767"/>
        <w:gridCol w:w="1016"/>
        <w:gridCol w:w="1973"/>
        <w:gridCol w:w="780"/>
        <w:gridCol w:w="1129"/>
      </w:tblGrid>
      <w:tr w:rsidR="00AB7DDA" w:rsidRPr="00AB7DDA" w:rsidTr="00AB7DDA">
        <w:trPr>
          <w:tblCellSpacing w:w="15" w:type="dxa"/>
        </w:trPr>
        <w:tc>
          <w:tcPr>
            <w:tcW w:w="0" w:type="auto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Zdroj EÚ</w:t>
            </w:r>
            <w:r w:rsidRPr="00AB7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85725" cy="57150"/>
                  <wp:effectExtent l="19050" t="0" r="9525" b="0"/>
                  <wp:docPr id="1" name="Obrázok 1" descr="0-9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-9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85725" cy="57150"/>
                  <wp:effectExtent l="19050" t="0" r="9525" b="0"/>
                  <wp:docPr id="2" name="Obrázok 2" descr="9-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9-0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Zdroj SR</w:t>
            </w:r>
            <w:r w:rsidRPr="00AB7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85725" cy="57150"/>
                  <wp:effectExtent l="19050" t="0" r="9525" b="0"/>
                  <wp:docPr id="3" name="Obrázok 3" descr="0-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-9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85725" cy="57150"/>
                  <wp:effectExtent l="19050" t="0" r="9525" b="0"/>
                  <wp:docPr id="4" name="Obrázok 4" descr="9-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9-0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Vyplatené</w:t>
            </w:r>
            <w:r w:rsidRPr="00AB7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85725" cy="57150"/>
                  <wp:effectExtent l="19050" t="0" r="9525" b="0"/>
                  <wp:docPr id="5" name="Obrázok 5" descr="0-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-9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85725" cy="57150"/>
                  <wp:effectExtent l="19050" t="0" r="9525" b="0"/>
                  <wp:docPr id="6" name="Obrázok 6" descr="9-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9-0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Mena</w:t>
            </w:r>
          </w:p>
        </w:tc>
        <w:tc>
          <w:tcPr>
            <w:tcW w:w="0" w:type="auto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Názov fondu</w:t>
            </w:r>
          </w:p>
        </w:tc>
        <w:tc>
          <w:tcPr>
            <w:tcW w:w="0" w:type="auto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Názov beneficienta</w:t>
            </w:r>
          </w:p>
        </w:tc>
        <w:tc>
          <w:tcPr>
            <w:tcW w:w="0" w:type="auto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PSČ</w:t>
            </w:r>
          </w:p>
        </w:tc>
        <w:tc>
          <w:tcPr>
            <w:tcW w:w="0" w:type="auto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Obec</w:t>
            </w:r>
          </w:p>
        </w:tc>
      </w:tr>
      <w:tr w:rsidR="00AB7DDA" w:rsidRPr="00AB7DDA" w:rsidTr="00AB7DDA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-871.52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-217.88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-1089.40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EPFRV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E10632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Pozemkové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spoločenstvo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urbáru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obce Hladovka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02713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Hladovka</w:t>
            </w:r>
          </w:p>
        </w:tc>
      </w:tr>
      <w:tr w:rsidR="00AB7DDA" w:rsidRPr="00AB7DDA" w:rsidTr="00AB7DDA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EPFRV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E10632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Pozemkové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spoločenstvo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urbáru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obce Hladovka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02713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Hladovka</w:t>
            </w:r>
          </w:p>
        </w:tc>
      </w:tr>
      <w:tr w:rsidR="00AB7DDA" w:rsidRPr="00AB7DDA" w:rsidTr="00AB7DDA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871.52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217.88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1089.40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EPFRV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E10632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Pozemkové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spoločenstvo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urbáru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obce Hladovka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02713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Hladovka</w:t>
            </w:r>
          </w:p>
        </w:tc>
      </w:tr>
      <w:tr w:rsidR="00AB7DDA" w:rsidRPr="00AB7DDA" w:rsidTr="00AB7DDA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4680.50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1170.13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5850.63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EPFRV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E10632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Pozemkové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spoločenstvo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urbáru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obce Hladovka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02713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Hladovka</w:t>
            </w:r>
          </w:p>
        </w:tc>
      </w:tr>
      <w:tr w:rsidR="00AB7DDA" w:rsidRPr="00AB7DDA" w:rsidTr="00AB7DDA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11149.26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2787.32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13936.58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EPFRV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E10632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Pozemkové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spoločenstvo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urbáru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obce Hladovka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02713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Hladovka</w:t>
            </w:r>
          </w:p>
        </w:tc>
      </w:tr>
      <w:tr w:rsidR="00AB7DDA" w:rsidRPr="00AB7DDA" w:rsidTr="00AB7DDA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15344.00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3836.00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19180.00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EPFRV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E10632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Pozemkové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spoločenstvo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urbáru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obce Hladovka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02713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Hladovka</w:t>
            </w:r>
          </w:p>
        </w:tc>
      </w:tr>
      <w:tr w:rsidR="00AB7DDA" w:rsidRPr="00AB7DDA" w:rsidTr="00AB7DDA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469078.85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117269.72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586348.57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EPFRV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E10632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Pozemkové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spoločenstvo</w:t>
            </w:r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urbáru</w:t>
            </w:r>
            <w:bookmarkStart w:id="0" w:name="_GoBack"/>
            <w:bookmarkEnd w:id="0"/>
            <w:r w:rsidR="00AB7DDA"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obce Hladovka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02713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7DDA" w:rsidRPr="00AB7DDA" w:rsidRDefault="00AB7DDA" w:rsidP="00AB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DA">
              <w:rPr>
                <w:rFonts w:ascii="Times New Roman" w:eastAsia="Times New Roman" w:hAnsi="Times New Roman" w:cs="Times New Roman"/>
                <w:sz w:val="24"/>
                <w:szCs w:val="24"/>
              </w:rPr>
              <w:t>Hladovka</w:t>
            </w:r>
          </w:p>
        </w:tc>
      </w:tr>
    </w:tbl>
    <w:p w:rsidR="00AB7DDA" w:rsidRPr="00AB7DDA" w:rsidRDefault="00AB7DDA" w:rsidP="00AB7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B7DDA" w:rsidRPr="00AB7DDA" w:rsidSect="001A5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DA"/>
    <w:rsid w:val="001A59A3"/>
    <w:rsid w:val="009859CB"/>
    <w:rsid w:val="00AB7DDA"/>
    <w:rsid w:val="00C07B04"/>
    <w:rsid w:val="00E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AB7D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B7DD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B7DD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7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AB7D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B7DD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B7DD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7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a.sk/index.php?navID=206&amp;offset=&amp;nazov=&amp;obec=Hladovka&amp;euod=&amp;eudo=&amp;srod=&amp;srdo=&amp;fond=&amp;order=eu9" TargetMode="External"/><Relationship Id="rId12" Type="http://schemas.openxmlformats.org/officeDocument/2006/relationships/hyperlink" Target="http://www.apa.sk/index.php?navID=206&amp;offset=&amp;nazov=&amp;obec=Hladovka&amp;euod=&amp;eudo=&amp;srod=&amp;srdo=&amp;fond=&amp;order=spolu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apa.sk/index.php?navID=206&amp;offset=&amp;nazov=&amp;obec=Hladovka&amp;euod=&amp;eudo=&amp;srod=&amp;srdo=&amp;fond=&amp;order=spolu0" TargetMode="External"/><Relationship Id="rId5" Type="http://schemas.openxmlformats.org/officeDocument/2006/relationships/hyperlink" Target="http://www.apa.sk/index.php?navID=206&amp;offset=&amp;nazov=&amp;obec=Hladovka&amp;euod=&amp;eudo=&amp;srod=&amp;srdo=&amp;fond=&amp;order=eu0" TargetMode="External"/><Relationship Id="rId10" Type="http://schemas.openxmlformats.org/officeDocument/2006/relationships/hyperlink" Target="http://www.apa.sk/index.php?navID=206&amp;offset=&amp;nazov=&amp;obec=Hladovka&amp;euod=&amp;eudo=&amp;srod=&amp;srdo=&amp;fond=&amp;order=sr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a.sk/index.php?navID=206&amp;offset=&amp;nazov=&amp;obec=Hladovka&amp;euod=&amp;eudo=&amp;srod=&amp;srdo=&amp;fond=&amp;order=sr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Miroslav</cp:lastModifiedBy>
  <cp:revision>2</cp:revision>
  <dcterms:created xsi:type="dcterms:W3CDTF">2013-07-15T18:25:00Z</dcterms:created>
  <dcterms:modified xsi:type="dcterms:W3CDTF">2013-07-15T18:25:00Z</dcterms:modified>
</cp:coreProperties>
</file>