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832DA" w14:textId="77777777" w:rsidR="00D03457" w:rsidRPr="00AF352A" w:rsidRDefault="00A728BE" w:rsidP="00D03457">
      <w:pPr>
        <w:pStyle w:val="Zakladnystyl"/>
        <w:jc w:val="center"/>
      </w:pPr>
      <w:r w:rsidRPr="00AF352A">
        <w:rPr>
          <w:noProof/>
        </w:rPr>
        <w:object w:dxaOrig="480" w:dyaOrig="580" w14:anchorId="233CA7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pt;height:62.65pt;mso-width-percent:0;mso-height-percent:0;mso-width-percent:0;mso-height-percent:0" o:ole="">
            <v:imagedata r:id="rId9" o:title=""/>
          </v:shape>
          <o:OLEObject Type="Embed" ProgID="Word.Picture.8" ShapeID="_x0000_i1025" DrawAspect="Content" ObjectID="_1686545525" r:id="rId10"/>
        </w:object>
      </w:r>
    </w:p>
    <w:p w14:paraId="1F339722" w14:textId="77777777" w:rsidR="00D03457" w:rsidRPr="00AF352A" w:rsidRDefault="00D03457" w:rsidP="00D03457">
      <w:pPr>
        <w:pStyle w:val="Zakladnystyl"/>
        <w:jc w:val="center"/>
      </w:pPr>
    </w:p>
    <w:p w14:paraId="1939C733" w14:textId="5B04CD79" w:rsidR="00D03457" w:rsidRPr="00AF352A" w:rsidRDefault="002E28E3" w:rsidP="00D03457">
      <w:pPr>
        <w:pStyle w:val="Zakladnystyl"/>
        <w:jc w:val="center"/>
      </w:pPr>
      <w:r>
        <w:t>(</w:t>
      </w:r>
      <w:r w:rsidR="00D03457" w:rsidRPr="00AF352A">
        <w:t>NÁVRH</w:t>
      </w:r>
      <w:r>
        <w:t>)</w:t>
      </w:r>
    </w:p>
    <w:p w14:paraId="589BACD1" w14:textId="77777777" w:rsidR="00D03457" w:rsidRPr="00AF352A" w:rsidRDefault="00D03457" w:rsidP="00D03457">
      <w:pPr>
        <w:pStyle w:val="Zakladnystyl"/>
        <w:jc w:val="center"/>
      </w:pPr>
    </w:p>
    <w:p w14:paraId="6741BE17" w14:textId="77777777" w:rsidR="00D03457" w:rsidRPr="00AF352A" w:rsidRDefault="00D03457" w:rsidP="00D03457">
      <w:pPr>
        <w:pStyle w:val="Zakladnystyl"/>
        <w:jc w:val="center"/>
      </w:pPr>
      <w:r w:rsidRPr="00AF352A">
        <w:t>UZNESENIE VLÁDY SLOVENSKEJ REPUBLIKY</w:t>
      </w:r>
    </w:p>
    <w:p w14:paraId="60267556" w14:textId="77777777" w:rsidR="00D03457" w:rsidRPr="00AF352A" w:rsidRDefault="00D03457" w:rsidP="00D03457">
      <w:pPr>
        <w:pStyle w:val="Zakladnystyl"/>
        <w:jc w:val="center"/>
        <w:rPr>
          <w:b/>
        </w:rPr>
      </w:pPr>
    </w:p>
    <w:p w14:paraId="3E703D2F" w14:textId="77777777" w:rsidR="00D03457" w:rsidRPr="00AF352A" w:rsidRDefault="00D03457" w:rsidP="00D03457">
      <w:pPr>
        <w:pStyle w:val="Zakladnystyl"/>
        <w:jc w:val="center"/>
        <w:rPr>
          <w:bCs/>
        </w:rPr>
      </w:pPr>
      <w:r w:rsidRPr="00AF352A">
        <w:rPr>
          <w:bCs/>
        </w:rPr>
        <w:t>č. ...</w:t>
      </w:r>
    </w:p>
    <w:p w14:paraId="72E7FEDA" w14:textId="77777777" w:rsidR="00D03457" w:rsidRPr="00AF352A" w:rsidRDefault="00D03457" w:rsidP="00D03457">
      <w:pPr>
        <w:pStyle w:val="Zakladnystyl"/>
        <w:jc w:val="center"/>
      </w:pPr>
      <w:r w:rsidRPr="00AF352A">
        <w:t>z  ... 202</w:t>
      </w:r>
      <w:r>
        <w:t>1</w:t>
      </w:r>
    </w:p>
    <w:p w14:paraId="4928D5AD" w14:textId="77777777" w:rsidR="00D03457" w:rsidRPr="00AF352A" w:rsidRDefault="00D03457" w:rsidP="00D03457">
      <w:pPr>
        <w:pStyle w:val="Zakladnystyl"/>
        <w:tabs>
          <w:tab w:val="left" w:pos="3765"/>
        </w:tabs>
        <w:jc w:val="center"/>
      </w:pPr>
    </w:p>
    <w:p w14:paraId="3E9A17A7" w14:textId="14DA5A15" w:rsidR="00D03457" w:rsidRPr="00AF352A" w:rsidRDefault="00F2029F" w:rsidP="00315C19">
      <w:pPr>
        <w:pStyle w:val="Zkladntext2"/>
        <w:spacing w:line="240" w:lineRule="auto"/>
        <w:jc w:val="center"/>
        <w:rPr>
          <w:b/>
          <w:lang w:val="sk-SK"/>
        </w:rPr>
      </w:pPr>
      <w:r>
        <w:rPr>
          <w:b/>
        </w:rPr>
        <w:t>k n</w:t>
      </w:r>
      <w:r w:rsidR="00315C19" w:rsidRPr="00315C19">
        <w:rPr>
          <w:b/>
        </w:rPr>
        <w:t>ávrh</w:t>
      </w:r>
      <w:r>
        <w:rPr>
          <w:b/>
          <w:lang w:val="sk-SK"/>
        </w:rPr>
        <w:t>u</w:t>
      </w:r>
      <w:r w:rsidR="00315C19" w:rsidRPr="00315C19">
        <w:rPr>
          <w:b/>
        </w:rPr>
        <w:t xml:space="preserve"> na zrušenie niektorých úloh z uznesení vlády Slovenskej republiky</w:t>
      </w:r>
    </w:p>
    <w:tbl>
      <w:tblPr>
        <w:tblW w:w="885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3"/>
      </w:tblGrid>
      <w:tr w:rsidR="00D03457" w:rsidRPr="00AF352A" w14:paraId="05B27C6D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A3849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  <w:p w14:paraId="299E2176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Číslo materiálu: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676A6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</w:p>
        </w:tc>
      </w:tr>
      <w:tr w:rsidR="00D03457" w:rsidRPr="00AF352A" w14:paraId="57BA314C" w14:textId="77777777" w:rsidTr="0067472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5C04F7" w14:textId="77777777" w:rsidR="00D03457" w:rsidRPr="00AF352A" w:rsidRDefault="00D03457" w:rsidP="0067472E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>Predkladateľ:</w:t>
            </w:r>
          </w:p>
        </w:tc>
        <w:tc>
          <w:tcPr>
            <w:tcW w:w="68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74762" w14:textId="17BEA39C" w:rsidR="00D03457" w:rsidRPr="00AF352A" w:rsidRDefault="00D03457" w:rsidP="00F2029F">
            <w:pPr>
              <w:pStyle w:val="Zakladnystyl"/>
              <w:rPr>
                <w:lang w:eastAsia="en-US"/>
              </w:rPr>
            </w:pPr>
            <w:r w:rsidRPr="00AF352A">
              <w:rPr>
                <w:lang w:eastAsia="en-US"/>
              </w:rPr>
              <w:t xml:space="preserve">minister </w:t>
            </w:r>
            <w:r w:rsidR="0029493E">
              <w:rPr>
                <w:lang w:eastAsia="en-US"/>
              </w:rPr>
              <w:t>vnútra</w:t>
            </w:r>
            <w:r w:rsidRPr="00AF352A">
              <w:rPr>
                <w:lang w:eastAsia="en-US"/>
              </w:rPr>
              <w:t xml:space="preserve"> </w:t>
            </w:r>
          </w:p>
        </w:tc>
      </w:tr>
    </w:tbl>
    <w:p w14:paraId="1D022161" w14:textId="77777777" w:rsidR="00D03457" w:rsidRPr="00AF352A" w:rsidRDefault="00D03457" w:rsidP="00D03457">
      <w:pPr>
        <w:pStyle w:val="Vlada"/>
        <w:spacing w:before="0" w:after="0"/>
        <w:rPr>
          <w:sz w:val="24"/>
          <w:szCs w:val="24"/>
        </w:rPr>
      </w:pPr>
    </w:p>
    <w:p w14:paraId="75C747DF" w14:textId="77777777" w:rsidR="00D03457" w:rsidRPr="00724370" w:rsidRDefault="00D03457" w:rsidP="00D03457">
      <w:pPr>
        <w:pStyle w:val="Vlada"/>
        <w:spacing w:before="0" w:after="0"/>
        <w:rPr>
          <w:szCs w:val="24"/>
        </w:rPr>
      </w:pPr>
      <w:r w:rsidRPr="00724370">
        <w:rPr>
          <w:szCs w:val="24"/>
        </w:rPr>
        <w:t>Vláda</w:t>
      </w:r>
    </w:p>
    <w:p w14:paraId="791D3AB5" w14:textId="77777777" w:rsidR="00D03457" w:rsidRPr="00AF352A" w:rsidRDefault="00D03457" w:rsidP="00D03457">
      <w:pPr>
        <w:pStyle w:val="Vlada"/>
        <w:spacing w:before="0" w:after="0"/>
        <w:rPr>
          <w:sz w:val="24"/>
          <w:szCs w:val="24"/>
          <w:lang w:eastAsia="en-US"/>
        </w:rPr>
      </w:pPr>
    </w:p>
    <w:p w14:paraId="716225F7" w14:textId="77777777" w:rsidR="00D03457" w:rsidRPr="00724370" w:rsidRDefault="00D03457" w:rsidP="00D03457">
      <w:pPr>
        <w:pStyle w:val="Heading1"/>
        <w:spacing w:before="0"/>
        <w:rPr>
          <w:szCs w:val="24"/>
        </w:rPr>
      </w:pPr>
      <w:r w:rsidRPr="00724370">
        <w:rPr>
          <w:szCs w:val="24"/>
        </w:rPr>
        <w:t>A.</w:t>
      </w:r>
      <w:r w:rsidRPr="00724370">
        <w:rPr>
          <w:szCs w:val="24"/>
        </w:rPr>
        <w:tab/>
      </w:r>
      <w:r w:rsidR="00DF726D" w:rsidRPr="00724370">
        <w:rPr>
          <w:szCs w:val="24"/>
        </w:rPr>
        <w:t>zrušuje</w:t>
      </w:r>
    </w:p>
    <w:p w14:paraId="5D576A71" w14:textId="77777777" w:rsidR="00D03457" w:rsidRPr="00AF352A" w:rsidRDefault="00D03457" w:rsidP="00D03457">
      <w:pPr>
        <w:ind w:left="1416" w:hanging="849"/>
        <w:jc w:val="both"/>
        <w:rPr>
          <w:i/>
        </w:rPr>
      </w:pPr>
    </w:p>
    <w:p w14:paraId="64CB8F7C" w14:textId="4427F460" w:rsidR="007A18C5" w:rsidRDefault="00D03457" w:rsidP="00D03457">
      <w:pPr>
        <w:ind w:left="1416" w:hanging="849"/>
        <w:jc w:val="both"/>
      </w:pPr>
      <w:r w:rsidRPr="00AF352A">
        <w:t>A.1.</w:t>
      </w:r>
      <w:r w:rsidRPr="00AF352A">
        <w:tab/>
      </w:r>
      <w:r w:rsidR="007A18C5">
        <w:t>úlohu v bode D.1. uznesenia vlády SR č. 30 zo 17. januára 2021 – v súlade so zákonom č. 387/2002 Z. z. o riadení štátu v krízových situáciách mimo času vojny a vojnového stavu v znení neskorších predpisov podporou obcí a miest pri testovaní obyvateľstva na prítomnosť ochorenia COVID-19,</w:t>
      </w:r>
    </w:p>
    <w:p w14:paraId="4247BA1B" w14:textId="77777777" w:rsidR="007A18C5" w:rsidRDefault="007A18C5" w:rsidP="00D03457">
      <w:pPr>
        <w:ind w:left="1416" w:hanging="849"/>
        <w:jc w:val="both"/>
      </w:pPr>
    </w:p>
    <w:p w14:paraId="474AE844" w14:textId="0C7785A1" w:rsidR="00420EAF" w:rsidRDefault="007A18C5" w:rsidP="00D03457">
      <w:pPr>
        <w:ind w:left="1416" w:hanging="849"/>
        <w:jc w:val="both"/>
      </w:pPr>
      <w:r>
        <w:t xml:space="preserve">A.2. </w:t>
      </w:r>
      <w:r>
        <w:tab/>
      </w:r>
      <w:r w:rsidR="00B34826">
        <w:t xml:space="preserve">úlohu v bode E.1. uznesenia vlády SR č. 30 zo 17. januára 2021 - zabezpečiť na svojom území vykonanie </w:t>
      </w:r>
      <w:r w:rsidR="00B34826" w:rsidRPr="001024AB">
        <w:t>testovania obyvateľstva na prítomnosť ochorenia COVID-19 podľa manuálu vydanom Ministerstvom vnútra SR</w:t>
      </w:r>
      <w:r w:rsidR="00981290">
        <w:t>,</w:t>
      </w:r>
    </w:p>
    <w:p w14:paraId="0E09A9E3" w14:textId="77777777" w:rsidR="00420EAF" w:rsidRDefault="00420EAF" w:rsidP="00D03457">
      <w:pPr>
        <w:ind w:left="1416" w:hanging="849"/>
        <w:jc w:val="both"/>
      </w:pPr>
    </w:p>
    <w:p w14:paraId="04FE510C" w14:textId="283FA47C" w:rsidR="00420EAF" w:rsidRDefault="00B34826" w:rsidP="00D03457">
      <w:pPr>
        <w:ind w:left="1416" w:hanging="849"/>
        <w:jc w:val="both"/>
      </w:pPr>
      <w:r>
        <w:t>A.3.</w:t>
      </w:r>
      <w:r>
        <w:tab/>
        <w:t xml:space="preserve">úlohu v bode E.1. uznesenia vlády SR č. 77 z 5. februára 2021 - </w:t>
      </w:r>
      <w:r w:rsidRPr="001024AB">
        <w:t>zabezpečiť na</w:t>
      </w:r>
      <w:r>
        <w:t> </w:t>
      </w:r>
      <w:r w:rsidRPr="001024AB">
        <w:t>svojom území vykonanie testovania obyvateľstva na prítomnosť ochorenia COVID-19 podľa manuálu vydanom Ministerstvom vnútra SR</w:t>
      </w:r>
      <w:r>
        <w:t>,</w:t>
      </w:r>
    </w:p>
    <w:p w14:paraId="57FA846E" w14:textId="40B766B9" w:rsidR="00B34826" w:rsidRDefault="00B34826" w:rsidP="00D03457">
      <w:pPr>
        <w:ind w:left="1416" w:hanging="849"/>
        <w:jc w:val="both"/>
      </w:pPr>
    </w:p>
    <w:p w14:paraId="56EC9D39" w14:textId="384BFC2A" w:rsidR="00B34826" w:rsidRDefault="00B34826" w:rsidP="00D03457">
      <w:pPr>
        <w:ind w:left="1416" w:hanging="849"/>
        <w:jc w:val="both"/>
      </w:pPr>
      <w:r>
        <w:t>A.4.</w:t>
      </w:r>
      <w:r>
        <w:tab/>
        <w:t xml:space="preserve">úlohu </w:t>
      </w:r>
      <w:r w:rsidR="000B4170">
        <w:t>v bode F</w:t>
      </w:r>
      <w:r>
        <w:t>.1. uznesenia vlády SR č. 77 z 5. februára 2021 - v súlade so</w:t>
      </w:r>
      <w:r w:rsidR="000B4170">
        <w:t> </w:t>
      </w:r>
      <w:r>
        <w:t>zákonom č. 387/2002 Z. z. o riadení štátu v krízových situáciách mimo času vojny a vojnového stavu v znení neskorších predpisov podporou obcí a miest pri testovaní obyvateľstva na prítomnosť ochorenia COVID-19,</w:t>
      </w:r>
    </w:p>
    <w:p w14:paraId="3471C2DF" w14:textId="0B4DC67F" w:rsidR="00B34826" w:rsidRDefault="00B34826" w:rsidP="00D03457">
      <w:pPr>
        <w:ind w:left="1416" w:hanging="849"/>
        <w:jc w:val="both"/>
      </w:pPr>
    </w:p>
    <w:p w14:paraId="30435109" w14:textId="311AF663" w:rsidR="007A18C5" w:rsidRDefault="00B34826" w:rsidP="00D03457">
      <w:pPr>
        <w:ind w:left="1416" w:hanging="849"/>
        <w:jc w:val="both"/>
      </w:pPr>
      <w:r>
        <w:t>A.5.</w:t>
      </w:r>
      <w:r>
        <w:tab/>
      </w:r>
      <w:r w:rsidR="007A18C5">
        <w:t>úlohu</w:t>
      </w:r>
      <w:r w:rsidR="007A18C5" w:rsidRPr="0005421B">
        <w:t xml:space="preserve"> </w:t>
      </w:r>
      <w:r w:rsidR="007A18C5">
        <w:t>v bode D.1. uznesenia vlády SR č. 123 z 28. februára 2021 - v súlade so zákonom č. 387/2002 Z. z. o riadení štátu v krízových situáciách mimo času vojny a vojnového stavu v znení neskorších predpisov podporou obcí a miest pri testovaní obyvateľstva na prítomnosť ochorenia COVID-19,</w:t>
      </w:r>
    </w:p>
    <w:p w14:paraId="726B0183" w14:textId="77777777" w:rsidR="007A18C5" w:rsidRDefault="007A18C5" w:rsidP="00D03457">
      <w:pPr>
        <w:ind w:left="1416" w:hanging="849"/>
        <w:jc w:val="both"/>
      </w:pPr>
    </w:p>
    <w:p w14:paraId="21E23A8B" w14:textId="70DB88C6" w:rsidR="00B34826" w:rsidRDefault="007A18C5" w:rsidP="00D03457">
      <w:pPr>
        <w:ind w:left="1416" w:hanging="849"/>
        <w:jc w:val="both"/>
      </w:pPr>
      <w:r>
        <w:t>A.6.</w:t>
      </w:r>
      <w:r>
        <w:tab/>
      </w:r>
      <w:r w:rsidR="00B34826">
        <w:t xml:space="preserve">úlohu v bode E.1. uznesenia vlády </w:t>
      </w:r>
      <w:r w:rsidR="00B34826" w:rsidRPr="0005421B">
        <w:t>SR č. 123 z 28. februára 2021</w:t>
      </w:r>
      <w:r w:rsidR="00B34826">
        <w:t xml:space="preserve"> - zabezpečiť na svojom území vykonanie </w:t>
      </w:r>
      <w:r w:rsidR="00B34826" w:rsidRPr="001024AB">
        <w:t xml:space="preserve">testovania </w:t>
      </w:r>
      <w:r w:rsidR="00B34826">
        <w:t>obyvateľstva na prítomnosť ochorenia COVID-19 podľa manuálu vydanom Ministerstvom vnútra SR,</w:t>
      </w:r>
    </w:p>
    <w:p w14:paraId="57686548" w14:textId="7CCB6A73" w:rsidR="00B34826" w:rsidRDefault="00B34826" w:rsidP="00D03457">
      <w:pPr>
        <w:ind w:left="1416" w:hanging="849"/>
        <w:jc w:val="both"/>
      </w:pPr>
    </w:p>
    <w:p w14:paraId="08EA2245" w14:textId="19315410" w:rsidR="00B34826" w:rsidRDefault="00B34826" w:rsidP="00D03457">
      <w:pPr>
        <w:ind w:left="1416" w:hanging="849"/>
        <w:jc w:val="both"/>
      </w:pPr>
    </w:p>
    <w:p w14:paraId="62A9A3B2" w14:textId="0EA7C7D7" w:rsidR="007A18C5" w:rsidRDefault="00B34826" w:rsidP="00D03457">
      <w:pPr>
        <w:ind w:left="1416" w:hanging="849"/>
        <w:jc w:val="both"/>
      </w:pPr>
      <w:r>
        <w:t>A.7.</w:t>
      </w:r>
      <w:r>
        <w:tab/>
      </w:r>
      <w:r w:rsidR="007A18C5">
        <w:t>úlohu v bode E.1. uznesenia vlády SR č. 160 zo 17. marca 2021 - v súlade so zákonom č. 387/2002 Z. z. o riadení štátu v krízových situáciách mimo času vojny a vojnového stavu v znení neskorších predpisov podporou obcí a miest pri testovaní obyvateľstva na prítomnosť ochorenia COVID-19</w:t>
      </w:r>
      <w:r w:rsidR="00F03AE7">
        <w:t>,</w:t>
      </w:r>
      <w:bookmarkStart w:id="0" w:name="_GoBack"/>
      <w:bookmarkEnd w:id="0"/>
    </w:p>
    <w:p w14:paraId="2A8B5125" w14:textId="77777777" w:rsidR="007A18C5" w:rsidRDefault="007A18C5" w:rsidP="00D03457">
      <w:pPr>
        <w:ind w:left="1416" w:hanging="849"/>
        <w:jc w:val="both"/>
      </w:pPr>
    </w:p>
    <w:p w14:paraId="171F4D55" w14:textId="2AB402ED" w:rsidR="00B34826" w:rsidRDefault="007A18C5" w:rsidP="00D03457">
      <w:pPr>
        <w:ind w:left="1416" w:hanging="849"/>
        <w:jc w:val="both"/>
      </w:pPr>
      <w:r>
        <w:t>A.8.</w:t>
      </w:r>
      <w:r>
        <w:tab/>
      </w:r>
      <w:r w:rsidR="00B34826">
        <w:t>úlohu</w:t>
      </w:r>
      <w:r w:rsidR="00B34826" w:rsidRPr="0005421B">
        <w:t xml:space="preserve"> </w:t>
      </w:r>
      <w:r w:rsidR="00B34826">
        <w:t>v bode F.1. uznesenia vlády SR č. 160 zo 17. marca 2021 - zabezpečiť na svojom území vykonanie testovania obyvateľstva na prítomnosť ochorenia COVID-19 podľa manuálu vydanom Ministerstvom vnútra SR,</w:t>
      </w:r>
    </w:p>
    <w:p w14:paraId="445CC5C9" w14:textId="361C867D" w:rsidR="00B34826" w:rsidRDefault="00B34826" w:rsidP="00D03457">
      <w:pPr>
        <w:ind w:left="1416" w:hanging="849"/>
        <w:jc w:val="both"/>
      </w:pPr>
    </w:p>
    <w:p w14:paraId="4460C566" w14:textId="3CD16E04" w:rsidR="00EC42EE" w:rsidRDefault="00B34826" w:rsidP="00D03457">
      <w:pPr>
        <w:ind w:left="1416" w:hanging="849"/>
        <w:jc w:val="both"/>
      </w:pPr>
      <w:r>
        <w:t>A.9.</w:t>
      </w:r>
      <w:r>
        <w:tab/>
      </w:r>
      <w:r w:rsidR="00EC42EE">
        <w:t>úlohu v bode E.1. uznesenia vlády SR č. 203 zo 16. apríla 2021 - v súlade so zákonom č. 387/2002 Z. z. o riadení štátu v krízových situáciách mimo času vojny a vojnového stavu v znení neskorších predpisov podporou obcí a miest pri testovaní obyvateľstva na prítomnosť ochorenia COVID-19,</w:t>
      </w:r>
    </w:p>
    <w:p w14:paraId="49766BB1" w14:textId="77777777" w:rsidR="00EC42EE" w:rsidRDefault="00EC42EE" w:rsidP="00D03457">
      <w:pPr>
        <w:ind w:left="1416" w:hanging="849"/>
        <w:jc w:val="both"/>
      </w:pPr>
    </w:p>
    <w:p w14:paraId="6DEB1904" w14:textId="6F5F79D2" w:rsidR="00B34826" w:rsidRDefault="00EC42EE" w:rsidP="00D03457">
      <w:pPr>
        <w:ind w:left="1416" w:hanging="849"/>
        <w:jc w:val="both"/>
      </w:pPr>
      <w:r>
        <w:t>A.10.</w:t>
      </w:r>
      <w:r>
        <w:tab/>
      </w:r>
      <w:r w:rsidR="00B34826">
        <w:t>úlohu v bode F.1. uznesenia vlády SR č. 203 zo 16. apríla 2021 - zabezpečiť na svojom území vykonanie testovania obyvateľstva na prítomnosť ochorenia COVID-19 podľa manuálu vydaného Ministerstvom vnútra SR,</w:t>
      </w:r>
    </w:p>
    <w:p w14:paraId="438B26E3" w14:textId="4C5FBD9D" w:rsidR="00B34826" w:rsidRDefault="00B34826" w:rsidP="00D03457">
      <w:pPr>
        <w:ind w:left="1416" w:hanging="849"/>
        <w:jc w:val="both"/>
      </w:pPr>
    </w:p>
    <w:p w14:paraId="3E4BD443" w14:textId="532F76F7" w:rsidR="00EC42EE" w:rsidRDefault="00B34826" w:rsidP="00D03457">
      <w:pPr>
        <w:ind w:left="1416" w:hanging="849"/>
        <w:jc w:val="both"/>
      </w:pPr>
      <w:r>
        <w:t>A.11.</w:t>
      </w:r>
      <w:r>
        <w:tab/>
      </w:r>
      <w:r w:rsidR="00EC42EE">
        <w:t>úlohu v bode E.1. uznesenia vlády SR č. 214 z 21. apríla 2021 - v súlade so zákonom č. 387/2002 Z. z. o riadení štátu v krízových situáciách mimo času vojny a vojnového stavu v znení neskorších predpisov podporou obcí a miest pri testovaní obyvateľstva na prítomnosť ochorenia COVID-19,</w:t>
      </w:r>
    </w:p>
    <w:p w14:paraId="69585DBC" w14:textId="77777777" w:rsidR="00EC42EE" w:rsidRDefault="00EC42EE" w:rsidP="00D03457">
      <w:pPr>
        <w:ind w:left="1416" w:hanging="849"/>
        <w:jc w:val="both"/>
      </w:pPr>
    </w:p>
    <w:p w14:paraId="38CEE7F7" w14:textId="2E37273F" w:rsidR="00B34826" w:rsidRDefault="00EC42EE" w:rsidP="00D03457">
      <w:pPr>
        <w:ind w:left="1416" w:hanging="849"/>
        <w:jc w:val="both"/>
      </w:pPr>
      <w:r>
        <w:t xml:space="preserve">A.12. </w:t>
      </w:r>
      <w:r>
        <w:tab/>
      </w:r>
      <w:r w:rsidR="00B34826">
        <w:t>úlohu v bode F.1. uznesenia vlády SR č. 214 z 21. apríla 2021 - zabezpečiť na svojom území vykonanie testovania obyvateľstva na prítomnosť ochorenia COVID-19 podľa manuálu vydaného Ministerstvom vnútra SR,</w:t>
      </w:r>
    </w:p>
    <w:p w14:paraId="6A292B01" w14:textId="4863A80B" w:rsidR="00B34826" w:rsidRDefault="00B34826" w:rsidP="00D03457">
      <w:pPr>
        <w:ind w:left="1416" w:hanging="849"/>
        <w:jc w:val="both"/>
      </w:pPr>
    </w:p>
    <w:p w14:paraId="0A2AC300" w14:textId="5E69794B" w:rsidR="00981290" w:rsidRDefault="00B34826" w:rsidP="00D03457">
      <w:pPr>
        <w:ind w:left="1416" w:hanging="849"/>
        <w:jc w:val="both"/>
      </w:pPr>
      <w:r>
        <w:t>A.13.</w:t>
      </w:r>
      <w:r>
        <w:tab/>
      </w:r>
      <w:r w:rsidR="00981290">
        <w:t>úlohu v bode E.1. uznesenia vlády SR č. 215 z 26. apríla 2021 - v súlade so zákonom č. 387/2002 Z. z. o riadení štátu v krízových situáciách mimo času vojny a vojnového stavu v znení neskorších predpisov podporou obcí a miest pri testovaní obyvateľstva na prítomnosť ochorenia COVID-19</w:t>
      </w:r>
      <w:r w:rsidR="00981290">
        <w:rPr>
          <w:bCs/>
        </w:rPr>
        <w:t>,</w:t>
      </w:r>
    </w:p>
    <w:p w14:paraId="5B232423" w14:textId="77777777" w:rsidR="00981290" w:rsidRDefault="00981290" w:rsidP="00D03457">
      <w:pPr>
        <w:ind w:left="1416" w:hanging="849"/>
        <w:jc w:val="both"/>
      </w:pPr>
    </w:p>
    <w:p w14:paraId="2FA124F6" w14:textId="13BA10B3" w:rsidR="00B34826" w:rsidRDefault="00981290" w:rsidP="00981290">
      <w:pPr>
        <w:ind w:left="1418" w:hanging="851"/>
        <w:jc w:val="both"/>
      </w:pPr>
      <w:r>
        <w:t>A.14.</w:t>
      </w:r>
      <w:r>
        <w:tab/>
      </w:r>
      <w:r w:rsidR="00B34826">
        <w:t>úlohu v bode F.1. uznesenia vlády SR č. 215 z 26. apríla 2021 - zabezpečiť na svojom území vykonanie testovania obyvateľstva na prítomnosť ochorenia COVID-19 podľa manuálu vydaného Ministerstvom vnútra SR</w:t>
      </w:r>
      <w:r>
        <w:t>.</w:t>
      </w:r>
    </w:p>
    <w:p w14:paraId="14D51409" w14:textId="77777777" w:rsidR="00B34826" w:rsidRDefault="00B34826" w:rsidP="00D03457">
      <w:pPr>
        <w:ind w:left="1416" w:hanging="849"/>
        <w:jc w:val="both"/>
      </w:pPr>
    </w:p>
    <w:p w14:paraId="78D7C14A" w14:textId="75A65B5C" w:rsidR="006D1336" w:rsidRDefault="006D1336" w:rsidP="0005421B">
      <w:pPr>
        <w:jc w:val="both"/>
      </w:pPr>
    </w:p>
    <w:p w14:paraId="081F3463" w14:textId="77777777" w:rsidR="00234516" w:rsidRDefault="00234516" w:rsidP="00D03457">
      <w:pPr>
        <w:ind w:left="1416" w:hanging="849"/>
        <w:jc w:val="both"/>
      </w:pPr>
    </w:p>
    <w:p w14:paraId="30298139" w14:textId="77777777" w:rsidR="00234516" w:rsidRDefault="00234516" w:rsidP="00D03457">
      <w:pPr>
        <w:ind w:left="1416" w:hanging="849"/>
        <w:jc w:val="both"/>
      </w:pPr>
    </w:p>
    <w:p w14:paraId="71AD385D" w14:textId="03F25EE8" w:rsidR="00197737" w:rsidRPr="0005421B" w:rsidRDefault="00234516" w:rsidP="0005421B">
      <w:pPr>
        <w:ind w:left="1416" w:hanging="849"/>
        <w:jc w:val="both"/>
      </w:pPr>
      <w:r w:rsidRPr="0005421B">
        <w:rPr>
          <w:b/>
        </w:rPr>
        <w:t>Vykon</w:t>
      </w:r>
      <w:r w:rsidR="00F339E2" w:rsidRPr="0005421B">
        <w:rPr>
          <w:b/>
        </w:rPr>
        <w:t>ajú</w:t>
      </w:r>
      <w:r w:rsidRPr="0005421B">
        <w:rPr>
          <w:b/>
        </w:rPr>
        <w:t>:</w:t>
      </w:r>
      <w:r w:rsidR="00397E8B" w:rsidRPr="0005421B">
        <w:t xml:space="preserve"> </w:t>
      </w:r>
      <w:r w:rsidR="003A3285" w:rsidRPr="0005421B">
        <w:tab/>
      </w:r>
      <w:r w:rsidR="0070060E" w:rsidRPr="0005421B">
        <w:t>minister vnútra</w:t>
      </w:r>
      <w:r w:rsidR="00DE4021" w:rsidRPr="0005421B">
        <w:t xml:space="preserve"> </w:t>
      </w:r>
    </w:p>
    <w:p w14:paraId="659C5941" w14:textId="77777777" w:rsidR="0070060E" w:rsidRPr="0005421B" w:rsidRDefault="0070060E" w:rsidP="0070060E">
      <w:pPr>
        <w:ind w:left="1416" w:firstLine="708"/>
        <w:jc w:val="both"/>
      </w:pPr>
    </w:p>
    <w:p w14:paraId="6628C321" w14:textId="77777777" w:rsidR="007A18C5" w:rsidRDefault="007A18C5" w:rsidP="007A18C5">
      <w:pPr>
        <w:pStyle w:val="Normlnywebov"/>
        <w:ind w:left="1416" w:hanging="849"/>
        <w:jc w:val="both"/>
        <w:rPr>
          <w:rFonts w:ascii="Calibri" w:hAnsi="Calibri"/>
          <w:color w:val="000000"/>
        </w:rPr>
      </w:pPr>
      <w:r>
        <w:rPr>
          <w:b/>
          <w:color w:val="000000"/>
        </w:rPr>
        <w:t>Na vedomie:</w:t>
      </w:r>
      <w:r>
        <w:rPr>
          <w:color w:val="000000"/>
        </w:rPr>
        <w:tab/>
        <w:t>členovia vlády</w:t>
      </w:r>
    </w:p>
    <w:p w14:paraId="44D2C72B" w14:textId="77777777" w:rsidR="007A18C5" w:rsidRDefault="007A18C5" w:rsidP="007A18C5">
      <w:pPr>
        <w:pStyle w:val="Normlnywebov"/>
        <w:ind w:left="1416" w:firstLine="427"/>
        <w:jc w:val="both"/>
        <w:rPr>
          <w:rFonts w:ascii="Calibri" w:hAnsi="Calibri"/>
          <w:color w:val="000000"/>
        </w:rPr>
      </w:pPr>
      <w:r>
        <w:rPr>
          <w:color w:val="000000"/>
        </w:rPr>
        <w:tab/>
        <w:t>predsedovia ostatných ústredných orgánov štátnej správy</w:t>
      </w:r>
    </w:p>
    <w:p w14:paraId="652F91F6" w14:textId="77777777" w:rsidR="007A18C5" w:rsidRDefault="007A18C5" w:rsidP="007A18C5">
      <w:pPr>
        <w:pStyle w:val="Normlnywebov"/>
        <w:ind w:left="1416" w:firstLine="427"/>
        <w:jc w:val="both"/>
        <w:rPr>
          <w:rFonts w:ascii="Calibri" w:hAnsi="Calibri"/>
          <w:color w:val="000000"/>
        </w:rPr>
      </w:pPr>
      <w:r>
        <w:rPr>
          <w:color w:val="000000"/>
        </w:rPr>
        <w:tab/>
        <w:t>prednostovia krajských úradov</w:t>
      </w:r>
    </w:p>
    <w:p w14:paraId="6CFF864C" w14:textId="77777777" w:rsidR="007A18C5" w:rsidRDefault="007A18C5" w:rsidP="007A18C5">
      <w:pPr>
        <w:pStyle w:val="Normlnywebov"/>
        <w:ind w:left="1416" w:firstLine="427"/>
        <w:jc w:val="both"/>
        <w:rPr>
          <w:rFonts w:ascii="Calibri" w:hAnsi="Calibri"/>
          <w:color w:val="000000"/>
        </w:rPr>
      </w:pPr>
      <w:r>
        <w:rPr>
          <w:color w:val="000000"/>
        </w:rPr>
        <w:tab/>
        <w:t>prednostovia okresných úradov</w:t>
      </w:r>
    </w:p>
    <w:p w14:paraId="21CFFC16" w14:textId="77777777" w:rsidR="007A18C5" w:rsidRDefault="007A18C5" w:rsidP="007A18C5">
      <w:pPr>
        <w:pStyle w:val="Normlnywebov"/>
        <w:ind w:left="1416" w:firstLine="427"/>
        <w:jc w:val="both"/>
        <w:rPr>
          <w:rFonts w:ascii="Calibri" w:hAnsi="Calibri"/>
          <w:color w:val="000000"/>
        </w:rPr>
      </w:pPr>
      <w:r>
        <w:rPr>
          <w:color w:val="000000"/>
        </w:rPr>
        <w:tab/>
        <w:t>starostovia obcí</w:t>
      </w:r>
    </w:p>
    <w:p w14:paraId="43068FD0" w14:textId="77777777" w:rsidR="007A18C5" w:rsidRDefault="007A18C5" w:rsidP="007A18C5">
      <w:pPr>
        <w:pStyle w:val="Normlnywebov"/>
        <w:ind w:left="1416" w:firstLine="427"/>
        <w:jc w:val="both"/>
        <w:rPr>
          <w:rFonts w:ascii="Calibri" w:hAnsi="Calibri"/>
          <w:color w:val="000000"/>
        </w:rPr>
      </w:pPr>
      <w:r>
        <w:rPr>
          <w:color w:val="000000"/>
        </w:rPr>
        <w:tab/>
        <w:t>primátori miest</w:t>
      </w:r>
    </w:p>
    <w:p w14:paraId="6DC804C3" w14:textId="77777777" w:rsidR="007A18C5" w:rsidRDefault="007A18C5" w:rsidP="007A18C5">
      <w:pPr>
        <w:pStyle w:val="Normlnywebov"/>
        <w:rPr>
          <w:rFonts w:ascii="Calibri" w:hAnsi="Calibri"/>
          <w:color w:val="000000"/>
        </w:rPr>
      </w:pPr>
    </w:p>
    <w:p w14:paraId="77340244" w14:textId="19763054" w:rsidR="007E0E3E" w:rsidRPr="0005421B" w:rsidRDefault="007E0E3E" w:rsidP="007A18C5">
      <w:pPr>
        <w:ind w:left="1416" w:hanging="849"/>
        <w:jc w:val="both"/>
      </w:pPr>
    </w:p>
    <w:sectPr w:rsidR="007E0E3E" w:rsidRPr="0005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55D"/>
    <w:multiLevelType w:val="hybridMultilevel"/>
    <w:tmpl w:val="B52E2644"/>
    <w:lvl w:ilvl="0" w:tplc="A9188B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C234B5"/>
    <w:multiLevelType w:val="hybridMultilevel"/>
    <w:tmpl w:val="A82888D0"/>
    <w:lvl w:ilvl="0" w:tplc="673CEE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B71F7"/>
    <w:multiLevelType w:val="hybridMultilevel"/>
    <w:tmpl w:val="A418D6D6"/>
    <w:lvl w:ilvl="0" w:tplc="E42CF51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657435"/>
    <w:multiLevelType w:val="hybridMultilevel"/>
    <w:tmpl w:val="C7A0D172"/>
    <w:lvl w:ilvl="0" w:tplc="25F46A2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181DC9"/>
    <w:multiLevelType w:val="hybridMultilevel"/>
    <w:tmpl w:val="D982E35E"/>
    <w:lvl w:ilvl="0" w:tplc="1ABE57B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94"/>
    <w:rsid w:val="00025F8C"/>
    <w:rsid w:val="00026CA6"/>
    <w:rsid w:val="0005421B"/>
    <w:rsid w:val="000B4170"/>
    <w:rsid w:val="000D2CA1"/>
    <w:rsid w:val="000E2EF5"/>
    <w:rsid w:val="001024AB"/>
    <w:rsid w:val="00150A65"/>
    <w:rsid w:val="0016539E"/>
    <w:rsid w:val="00197737"/>
    <w:rsid w:val="001A633D"/>
    <w:rsid w:val="001A6E7C"/>
    <w:rsid w:val="001B65D4"/>
    <w:rsid w:val="001E0E94"/>
    <w:rsid w:val="00234516"/>
    <w:rsid w:val="00256688"/>
    <w:rsid w:val="0029493E"/>
    <w:rsid w:val="002B700D"/>
    <w:rsid w:val="002D34DB"/>
    <w:rsid w:val="002D72DF"/>
    <w:rsid w:val="002E28E3"/>
    <w:rsid w:val="00315C19"/>
    <w:rsid w:val="00316A72"/>
    <w:rsid w:val="0031774D"/>
    <w:rsid w:val="00377AE5"/>
    <w:rsid w:val="00397E8B"/>
    <w:rsid w:val="003A3285"/>
    <w:rsid w:val="003E4758"/>
    <w:rsid w:val="003F31F7"/>
    <w:rsid w:val="00420EAF"/>
    <w:rsid w:val="004739F6"/>
    <w:rsid w:val="004845E7"/>
    <w:rsid w:val="004B5995"/>
    <w:rsid w:val="004E64CB"/>
    <w:rsid w:val="00540906"/>
    <w:rsid w:val="00570642"/>
    <w:rsid w:val="00571245"/>
    <w:rsid w:val="00573B28"/>
    <w:rsid w:val="00682254"/>
    <w:rsid w:val="006D1336"/>
    <w:rsid w:val="006D1574"/>
    <w:rsid w:val="006E1A00"/>
    <w:rsid w:val="006E3845"/>
    <w:rsid w:val="0070060E"/>
    <w:rsid w:val="00724370"/>
    <w:rsid w:val="007336D5"/>
    <w:rsid w:val="007A18C5"/>
    <w:rsid w:val="007A7471"/>
    <w:rsid w:val="007E0E3E"/>
    <w:rsid w:val="007F4E85"/>
    <w:rsid w:val="00824C15"/>
    <w:rsid w:val="008320A8"/>
    <w:rsid w:val="00840797"/>
    <w:rsid w:val="00840A4C"/>
    <w:rsid w:val="0086055D"/>
    <w:rsid w:val="00865119"/>
    <w:rsid w:val="00866F94"/>
    <w:rsid w:val="008C15EB"/>
    <w:rsid w:val="008C5245"/>
    <w:rsid w:val="00912528"/>
    <w:rsid w:val="00916C51"/>
    <w:rsid w:val="00981290"/>
    <w:rsid w:val="009B5825"/>
    <w:rsid w:val="009C1D06"/>
    <w:rsid w:val="00A04539"/>
    <w:rsid w:val="00A27ADF"/>
    <w:rsid w:val="00A3247E"/>
    <w:rsid w:val="00A56DC3"/>
    <w:rsid w:val="00A72206"/>
    <w:rsid w:val="00A728BE"/>
    <w:rsid w:val="00AD1F9C"/>
    <w:rsid w:val="00AE650B"/>
    <w:rsid w:val="00B34826"/>
    <w:rsid w:val="00B52055"/>
    <w:rsid w:val="00B654B8"/>
    <w:rsid w:val="00BC210A"/>
    <w:rsid w:val="00BC3AD4"/>
    <w:rsid w:val="00BF0DA3"/>
    <w:rsid w:val="00C0064D"/>
    <w:rsid w:val="00C1734F"/>
    <w:rsid w:val="00C81C97"/>
    <w:rsid w:val="00CA18F2"/>
    <w:rsid w:val="00CC588B"/>
    <w:rsid w:val="00D03457"/>
    <w:rsid w:val="00D355D1"/>
    <w:rsid w:val="00D463D6"/>
    <w:rsid w:val="00D74023"/>
    <w:rsid w:val="00DA37CA"/>
    <w:rsid w:val="00DC264D"/>
    <w:rsid w:val="00DC4752"/>
    <w:rsid w:val="00DE4021"/>
    <w:rsid w:val="00DF726D"/>
    <w:rsid w:val="00E15A32"/>
    <w:rsid w:val="00E24FB4"/>
    <w:rsid w:val="00E27FC4"/>
    <w:rsid w:val="00E90167"/>
    <w:rsid w:val="00EA3D81"/>
    <w:rsid w:val="00EB357E"/>
    <w:rsid w:val="00EC42EE"/>
    <w:rsid w:val="00F03AE7"/>
    <w:rsid w:val="00F11B32"/>
    <w:rsid w:val="00F2029F"/>
    <w:rsid w:val="00F339E2"/>
    <w:rsid w:val="00F439BF"/>
    <w:rsid w:val="00FD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090C"/>
  <w15:chartTrackingRefBased/>
  <w15:docId w15:val="{BF80FB43-14EC-4577-A472-0B8BC27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4D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2D34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rsid w:val="002D34DB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Zakladnystyl">
    <w:name w:val="Zakladny styl"/>
    <w:uiPriority w:val="99"/>
    <w:rsid w:val="002D34DB"/>
    <w:pPr>
      <w:tabs>
        <w:tab w:val="num" w:pos="14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da">
    <w:name w:val="Vlada"/>
    <w:basedOn w:val="Normlny"/>
    <w:uiPriority w:val="99"/>
    <w:rsid w:val="002D34DB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Vykonaj">
    <w:name w:val="Vykonajú"/>
    <w:basedOn w:val="Normlny"/>
    <w:next w:val="Normlny"/>
    <w:uiPriority w:val="99"/>
    <w:rsid w:val="002D34DB"/>
    <w:pPr>
      <w:keepNext/>
      <w:spacing w:before="360"/>
    </w:pPr>
    <w:rPr>
      <w:rFonts w:eastAsia="Times New Roman"/>
      <w:b/>
      <w:bCs/>
      <w:lang w:eastAsia="sk-SK"/>
    </w:rPr>
  </w:style>
  <w:style w:type="paragraph" w:customStyle="1" w:styleId="Nosite">
    <w:name w:val="Nosite"/>
    <w:basedOn w:val="Zakladnystyl"/>
    <w:next w:val="Normlny"/>
    <w:uiPriority w:val="99"/>
    <w:rsid w:val="002D34DB"/>
    <w:pPr>
      <w:tabs>
        <w:tab w:val="clear" w:pos="1440"/>
      </w:tabs>
      <w:spacing w:before="240" w:after="120"/>
      <w:ind w:left="567"/>
    </w:pPr>
    <w:rPr>
      <w:b/>
      <w:bCs/>
      <w:lang w:eastAsia="en-US"/>
    </w:rPr>
  </w:style>
  <w:style w:type="paragraph" w:customStyle="1" w:styleId="Heading1">
    <w:name w:val="Heading 1."/>
    <w:basedOn w:val="Normlny"/>
    <w:next w:val="Nosite"/>
    <w:uiPriority w:val="99"/>
    <w:rsid w:val="002D34DB"/>
    <w:pPr>
      <w:keepNext/>
      <w:tabs>
        <w:tab w:val="left" w:pos="567"/>
      </w:tabs>
      <w:autoSpaceDE w:val="0"/>
      <w:autoSpaceDN w:val="0"/>
      <w:spacing w:before="360"/>
      <w:ind w:left="567" w:hanging="567"/>
    </w:pPr>
    <w:rPr>
      <w:rFonts w:eastAsia="Times New Roman"/>
      <w:b/>
      <w:bCs/>
      <w:kern w:val="32"/>
      <w:sz w:val="28"/>
      <w:szCs w:val="28"/>
    </w:rPr>
  </w:style>
  <w:style w:type="paragraph" w:styleId="Odsekzoznamu">
    <w:name w:val="List Paragraph"/>
    <w:basedOn w:val="Normlny"/>
    <w:uiPriority w:val="34"/>
    <w:qFormat/>
    <w:rsid w:val="00DF72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E4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4021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18C5"/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WKX3UHSAJ2R6-2-1061646</_dlc_DocId>
    <_dlc_DocIdUrl xmlns="e60a29af-d413-48d4-bd90-fe9d2a897e4b">
      <Url>https://ovdmasv601/sites/DMS/_layouts/15/DocIdRedir.aspx?ID=WKX3UHSAJ2R6-2-1061646</Url>
      <Description>WKX3UHSAJ2R6-2-1061646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9D8A3C-54FB-4C03-B16D-76D1A3F4D5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27C5D6B-937C-4650-BBE0-03C074AE3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C8D66-DC43-4968-B8BB-E4BE5CCDF069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437454B-7CD0-413A-866A-B8C1030CB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MIFKOVICOVA Ivana</dc:creator>
  <cp:keywords/>
  <dc:description/>
  <cp:lastModifiedBy>Marianna Ferancova</cp:lastModifiedBy>
  <cp:revision>16</cp:revision>
  <cp:lastPrinted>2021-06-30T05:49:00Z</cp:lastPrinted>
  <dcterms:created xsi:type="dcterms:W3CDTF">2021-06-30T04:51:00Z</dcterms:created>
  <dcterms:modified xsi:type="dcterms:W3CDTF">2021-06-30T06:06:00Z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b46e5ce3-5837-4b9d-9397-55ef4299418a</vt:lpwstr>
  </property>
</Properties>
</file>