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509" w:rsidRPr="00FD2509" w:rsidRDefault="00FD2509">
      <w:pPr>
        <w:rPr>
          <w:rFonts w:ascii="Times New Roman" w:hAnsi="Times New Roman" w:cs="Times New Roman"/>
          <w:sz w:val="24"/>
          <w:szCs w:val="24"/>
        </w:rPr>
      </w:pPr>
      <w:r w:rsidRPr="00FD2509">
        <w:rPr>
          <w:rFonts w:ascii="Times New Roman" w:hAnsi="Times New Roman" w:cs="Times New Roman"/>
          <w:sz w:val="24"/>
          <w:szCs w:val="24"/>
        </w:rPr>
        <w:t>Vývoz komunálneho odpadu pre rok 2013 je každý druhý utorok.</w:t>
      </w:r>
    </w:p>
    <w:p w:rsidR="00FD2509" w:rsidRPr="00FD2509" w:rsidRDefault="00FD2509">
      <w:pPr>
        <w:rPr>
          <w:rFonts w:ascii="Times New Roman" w:hAnsi="Times New Roman" w:cs="Times New Roman"/>
          <w:sz w:val="24"/>
          <w:szCs w:val="24"/>
        </w:rPr>
      </w:pPr>
      <w:r w:rsidRPr="00FD2509">
        <w:rPr>
          <w:rFonts w:ascii="Times New Roman" w:hAnsi="Times New Roman" w:cs="Times New Roman"/>
          <w:sz w:val="24"/>
          <w:szCs w:val="24"/>
        </w:rPr>
        <w:t>Triedený odpad sa v roku 2013 odváža nasledovné dni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D2509">
        <w:rPr>
          <w:rFonts w:ascii="Times New Roman" w:hAnsi="Times New Roman" w:cs="Times New Roman"/>
          <w:sz w:val="24"/>
          <w:szCs w:val="24"/>
        </w:rPr>
        <w:t>mesiaci</w:t>
      </w:r>
      <w:r>
        <w:rPr>
          <w:rFonts w:ascii="Times New Roman" w:hAnsi="Times New Roman" w:cs="Times New Roman"/>
          <w:sz w:val="24"/>
          <w:szCs w:val="24"/>
        </w:rPr>
        <w:t xml:space="preserve"> (piatok)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378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1021"/>
        <w:gridCol w:w="960"/>
        <w:gridCol w:w="971"/>
        <w:gridCol w:w="971"/>
      </w:tblGrid>
      <w:tr w:rsidR="00FD2509" w:rsidRPr="00FD2509" w:rsidTr="00FD2509">
        <w:trPr>
          <w:trHeight w:val="25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k-SK"/>
              </w:rPr>
            </w:pPr>
            <w:r w:rsidRPr="00FD2509">
              <w:rPr>
                <w:rFonts w:ascii="Arial CE" w:eastAsia="Times New Roman" w:hAnsi="Arial CE" w:cs="Arial CE"/>
                <w:sz w:val="18"/>
                <w:szCs w:val="18"/>
                <w:lang w:eastAsia="sk-SK"/>
              </w:rPr>
              <w:t>Komodita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sk-SK"/>
              </w:rPr>
            </w:pPr>
            <w:r w:rsidRPr="00FD2509">
              <w:rPr>
                <w:rFonts w:ascii="Arial CE" w:eastAsia="Times New Roman" w:hAnsi="Arial CE" w:cs="Arial CE"/>
                <w:sz w:val="18"/>
                <w:szCs w:val="18"/>
                <w:lang w:eastAsia="sk-SK"/>
              </w:rPr>
              <w:t>Nádoba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Január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Február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Marec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Apríl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Máj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Jún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Júl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August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September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Október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November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December</w:t>
            </w:r>
          </w:p>
        </w:tc>
      </w:tr>
      <w:tr w:rsidR="00FD2509" w:rsidRPr="00FD2509" w:rsidTr="00FD2509">
        <w:trPr>
          <w:trHeight w:val="25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k-SK"/>
              </w:rPr>
            </w:pPr>
            <w:r w:rsidRPr="00FD2509">
              <w:rPr>
                <w:rFonts w:ascii="Arial CE" w:eastAsia="Times New Roman" w:hAnsi="Arial CE" w:cs="Arial CE"/>
                <w:sz w:val="18"/>
                <w:szCs w:val="18"/>
                <w:lang w:eastAsia="sk-SK"/>
              </w:rPr>
              <w:t>PLASTY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k-SK"/>
              </w:rPr>
            </w:pPr>
            <w:r w:rsidRPr="00FD2509">
              <w:rPr>
                <w:rFonts w:ascii="Arial CE" w:eastAsia="Times New Roman" w:hAnsi="Arial CE" w:cs="Arial CE"/>
                <w:sz w:val="18"/>
                <w:szCs w:val="18"/>
                <w:lang w:eastAsia="sk-SK"/>
              </w:rPr>
              <w:t>Kontajner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</w:t>
            </w:r>
          </w:p>
        </w:tc>
      </w:tr>
      <w:tr w:rsidR="00FD2509" w:rsidRPr="00FD2509" w:rsidTr="00FD2509">
        <w:trPr>
          <w:trHeight w:val="25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k-SK"/>
              </w:rPr>
            </w:pPr>
            <w:r w:rsidRPr="00FD2509">
              <w:rPr>
                <w:rFonts w:ascii="Arial CE" w:eastAsia="Times New Roman" w:hAnsi="Arial CE" w:cs="Arial CE"/>
                <w:sz w:val="18"/>
                <w:szCs w:val="18"/>
                <w:lang w:eastAsia="sk-SK"/>
              </w:rPr>
              <w:t>PLASTY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k-SK"/>
              </w:rPr>
            </w:pPr>
            <w:r w:rsidRPr="00FD2509">
              <w:rPr>
                <w:rFonts w:ascii="Arial CE" w:eastAsia="Times New Roman" w:hAnsi="Arial CE" w:cs="Arial CE"/>
                <w:sz w:val="18"/>
                <w:szCs w:val="18"/>
                <w:lang w:eastAsia="sk-SK"/>
              </w:rPr>
              <w:t>Vrecia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</w:t>
            </w:r>
          </w:p>
        </w:tc>
      </w:tr>
      <w:tr w:rsidR="00FD2509" w:rsidRPr="00FD2509" w:rsidTr="00FD2509">
        <w:trPr>
          <w:trHeight w:val="25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k-SK"/>
              </w:rPr>
            </w:pPr>
            <w:r w:rsidRPr="00FD2509">
              <w:rPr>
                <w:rFonts w:ascii="Arial CE" w:eastAsia="Times New Roman" w:hAnsi="Arial CE" w:cs="Arial CE"/>
                <w:sz w:val="18"/>
                <w:szCs w:val="18"/>
                <w:lang w:eastAsia="sk-SK"/>
              </w:rPr>
              <w:t>SKLO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k-SK"/>
              </w:rPr>
            </w:pPr>
            <w:r w:rsidRPr="00FD2509">
              <w:rPr>
                <w:rFonts w:ascii="Arial CE" w:eastAsia="Times New Roman" w:hAnsi="Arial CE" w:cs="Arial CE"/>
                <w:sz w:val="18"/>
                <w:szCs w:val="18"/>
                <w:lang w:eastAsia="sk-SK"/>
              </w:rPr>
              <w:t>Kontajner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</w:t>
            </w:r>
          </w:p>
        </w:tc>
      </w:tr>
      <w:tr w:rsidR="00FD2509" w:rsidRPr="00FD2509" w:rsidTr="00FD2509">
        <w:trPr>
          <w:trHeight w:val="25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k-SK"/>
              </w:rPr>
            </w:pPr>
            <w:r w:rsidRPr="00FD2509">
              <w:rPr>
                <w:rFonts w:ascii="Arial CE" w:eastAsia="Times New Roman" w:hAnsi="Arial CE" w:cs="Arial CE"/>
                <w:sz w:val="18"/>
                <w:szCs w:val="18"/>
                <w:lang w:eastAsia="sk-SK"/>
              </w:rPr>
              <w:t>SKLO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k-SK"/>
              </w:rPr>
            </w:pPr>
            <w:r w:rsidRPr="00FD2509">
              <w:rPr>
                <w:rFonts w:ascii="Arial CE" w:eastAsia="Times New Roman" w:hAnsi="Arial CE" w:cs="Arial CE"/>
                <w:sz w:val="18"/>
                <w:szCs w:val="18"/>
                <w:lang w:eastAsia="sk-SK"/>
              </w:rPr>
              <w:t>Vrecia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</w:t>
            </w:r>
          </w:p>
        </w:tc>
      </w:tr>
      <w:tr w:rsidR="00FD2509" w:rsidRPr="00FD2509" w:rsidTr="00FD2509">
        <w:trPr>
          <w:trHeight w:val="25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k-SK"/>
              </w:rPr>
            </w:pPr>
            <w:r w:rsidRPr="00FD2509">
              <w:rPr>
                <w:rFonts w:ascii="Arial CE" w:eastAsia="Times New Roman" w:hAnsi="Arial CE" w:cs="Arial CE"/>
                <w:sz w:val="18"/>
                <w:szCs w:val="18"/>
                <w:lang w:eastAsia="sk-SK"/>
              </w:rPr>
              <w:t>TETRAPACK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k-SK"/>
              </w:rPr>
            </w:pPr>
            <w:r w:rsidRPr="00FD2509">
              <w:rPr>
                <w:rFonts w:ascii="Arial CE" w:eastAsia="Times New Roman" w:hAnsi="Arial CE" w:cs="Arial CE"/>
                <w:sz w:val="18"/>
                <w:szCs w:val="18"/>
                <w:lang w:eastAsia="sk-SK"/>
              </w:rPr>
              <w:t>Kontajner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</w:t>
            </w:r>
          </w:p>
        </w:tc>
      </w:tr>
      <w:tr w:rsidR="00FD2509" w:rsidRPr="00FD2509" w:rsidTr="00FD2509">
        <w:trPr>
          <w:trHeight w:val="25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k-SK"/>
              </w:rPr>
            </w:pPr>
            <w:r w:rsidRPr="00FD2509">
              <w:rPr>
                <w:rFonts w:ascii="Arial CE" w:eastAsia="Times New Roman" w:hAnsi="Arial CE" w:cs="Arial CE"/>
                <w:sz w:val="18"/>
                <w:szCs w:val="18"/>
                <w:lang w:eastAsia="sk-SK"/>
              </w:rPr>
              <w:t>TETRAPACK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k-SK"/>
              </w:rPr>
            </w:pPr>
            <w:r w:rsidRPr="00FD2509">
              <w:rPr>
                <w:rFonts w:ascii="Arial CE" w:eastAsia="Times New Roman" w:hAnsi="Arial CE" w:cs="Arial CE"/>
                <w:sz w:val="18"/>
                <w:szCs w:val="18"/>
                <w:lang w:eastAsia="sk-SK"/>
              </w:rPr>
              <w:t>Vrecia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</w:t>
            </w:r>
          </w:p>
        </w:tc>
      </w:tr>
      <w:tr w:rsidR="00FD2509" w:rsidRPr="00FD2509" w:rsidTr="00FD2509">
        <w:trPr>
          <w:trHeight w:val="25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k-SK"/>
              </w:rPr>
            </w:pPr>
            <w:r w:rsidRPr="00FD2509">
              <w:rPr>
                <w:rFonts w:ascii="Arial CE" w:eastAsia="Times New Roman" w:hAnsi="Arial CE" w:cs="Arial CE"/>
                <w:sz w:val="18"/>
                <w:szCs w:val="18"/>
                <w:lang w:eastAsia="sk-SK"/>
              </w:rPr>
              <w:t>K. OBALY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k-SK"/>
              </w:rPr>
            </w:pPr>
            <w:r w:rsidRPr="00FD2509">
              <w:rPr>
                <w:rFonts w:ascii="Arial CE" w:eastAsia="Times New Roman" w:hAnsi="Arial CE" w:cs="Arial CE"/>
                <w:sz w:val="18"/>
                <w:szCs w:val="18"/>
                <w:lang w:eastAsia="sk-SK"/>
              </w:rPr>
              <w:t>Kontajner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</w:t>
            </w:r>
          </w:p>
        </w:tc>
      </w:tr>
      <w:tr w:rsidR="00FD2509" w:rsidRPr="00FD2509" w:rsidTr="00FD2509">
        <w:trPr>
          <w:trHeight w:val="25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k-SK"/>
              </w:rPr>
            </w:pPr>
            <w:r w:rsidRPr="00FD2509">
              <w:rPr>
                <w:rFonts w:ascii="Arial CE" w:eastAsia="Times New Roman" w:hAnsi="Arial CE" w:cs="Arial CE"/>
                <w:sz w:val="18"/>
                <w:szCs w:val="18"/>
                <w:lang w:eastAsia="sk-SK"/>
              </w:rPr>
              <w:t>K. OBALY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k-SK"/>
              </w:rPr>
            </w:pPr>
            <w:r w:rsidRPr="00FD2509">
              <w:rPr>
                <w:rFonts w:ascii="Arial CE" w:eastAsia="Times New Roman" w:hAnsi="Arial CE" w:cs="Arial CE"/>
                <w:sz w:val="18"/>
                <w:szCs w:val="18"/>
                <w:lang w:eastAsia="sk-SK"/>
              </w:rPr>
              <w:t>Vrecia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09" w:rsidRPr="00FD2509" w:rsidRDefault="00FD2509" w:rsidP="00FD2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D25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</w:t>
            </w:r>
          </w:p>
        </w:tc>
      </w:tr>
    </w:tbl>
    <w:p w:rsidR="00D25452" w:rsidRDefault="00D25452"/>
    <w:sectPr w:rsidR="00D25452" w:rsidSect="00FD25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509"/>
    <w:rsid w:val="00D25452"/>
    <w:rsid w:val="00FD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</dc:creator>
  <cp:lastModifiedBy>Miroslav</cp:lastModifiedBy>
  <cp:revision>1</cp:revision>
  <dcterms:created xsi:type="dcterms:W3CDTF">2012-12-04T16:52:00Z</dcterms:created>
  <dcterms:modified xsi:type="dcterms:W3CDTF">2012-12-04T17:02:00Z</dcterms:modified>
</cp:coreProperties>
</file>